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CEAF9" w14:textId="06063CC0" w:rsidR="00A20747" w:rsidRPr="0032613F" w:rsidRDefault="007D262E">
      <w:pPr>
        <w:rPr>
          <w:rFonts w:ascii="Arial" w:hAnsi="Arial" w:cs="Arial"/>
          <w:b/>
          <w:bCs/>
          <w:sz w:val="24"/>
          <w:szCs w:val="24"/>
        </w:rPr>
      </w:pPr>
      <w:r>
        <w:rPr>
          <w:rFonts w:ascii="Arial" w:hAnsi="Arial" w:cs="Arial"/>
          <w:b/>
          <w:bCs/>
          <w:sz w:val="24"/>
          <w:szCs w:val="24"/>
        </w:rPr>
        <w:t>«Drei Engel für Roger»</w:t>
      </w:r>
    </w:p>
    <w:p w14:paraId="373593E7" w14:textId="0FC65E0D" w:rsidR="0052571F" w:rsidRPr="0032613F" w:rsidRDefault="0052571F">
      <w:pPr>
        <w:rPr>
          <w:rFonts w:ascii="Arial" w:hAnsi="Arial" w:cs="Arial"/>
          <w:b/>
          <w:bCs/>
          <w:sz w:val="24"/>
          <w:szCs w:val="24"/>
        </w:rPr>
      </w:pPr>
      <w:r w:rsidRPr="0032613F">
        <w:rPr>
          <w:rFonts w:ascii="Arial" w:hAnsi="Arial" w:cs="Arial"/>
          <w:b/>
          <w:bCs/>
          <w:sz w:val="24"/>
          <w:szCs w:val="24"/>
        </w:rPr>
        <w:t xml:space="preserve">Seniorenreise </w:t>
      </w:r>
      <w:proofErr w:type="spellStart"/>
      <w:r w:rsidRPr="0032613F">
        <w:rPr>
          <w:rFonts w:ascii="Arial" w:hAnsi="Arial" w:cs="Arial"/>
          <w:b/>
          <w:bCs/>
          <w:sz w:val="24"/>
          <w:szCs w:val="24"/>
        </w:rPr>
        <w:t>Lüterkofen</w:t>
      </w:r>
      <w:proofErr w:type="spellEnd"/>
      <w:r w:rsidRPr="0032613F">
        <w:rPr>
          <w:rFonts w:ascii="Arial" w:hAnsi="Arial" w:cs="Arial"/>
          <w:b/>
          <w:bCs/>
          <w:sz w:val="24"/>
          <w:szCs w:val="24"/>
        </w:rPr>
        <w:t>-Ichertswil</w:t>
      </w:r>
    </w:p>
    <w:p w14:paraId="4812DE7B" w14:textId="16EDF2A6" w:rsidR="0052571F" w:rsidRPr="0032613F" w:rsidRDefault="0052571F">
      <w:pPr>
        <w:rPr>
          <w:rFonts w:ascii="Arial" w:hAnsi="Arial" w:cs="Arial"/>
        </w:rPr>
      </w:pPr>
    </w:p>
    <w:p w14:paraId="23EBFE7F" w14:textId="42673920" w:rsidR="007D262E" w:rsidRDefault="007D262E">
      <w:pPr>
        <w:rPr>
          <w:rFonts w:ascii="Arial" w:hAnsi="Arial" w:cs="Arial"/>
        </w:rPr>
      </w:pPr>
      <w:r>
        <w:rPr>
          <w:rFonts w:ascii="Arial" w:hAnsi="Arial" w:cs="Arial"/>
        </w:rPr>
        <w:t xml:space="preserve">Seit Jahren – und auch in Zukunft – wird die Seniorenreise immer am zweiten Dienstag im September durchgeführt. Dieser Termin ist hoch und heilig und daran gibt es nichts zu rütteln, immerhin sind 17% der Wohnbevölkerung siebzig jährig oder älter und somit teilnahmeberechtigt zu diesem Ausflug. </w:t>
      </w:r>
    </w:p>
    <w:p w14:paraId="0D074736" w14:textId="3062A1F2" w:rsidR="007D262E" w:rsidRDefault="007D262E">
      <w:pPr>
        <w:rPr>
          <w:rFonts w:ascii="Arial" w:hAnsi="Arial" w:cs="Arial"/>
        </w:rPr>
      </w:pPr>
      <w:r>
        <w:rPr>
          <w:rFonts w:ascii="Arial" w:hAnsi="Arial" w:cs="Arial"/>
        </w:rPr>
        <w:t xml:space="preserve">Mit siebzig Seniorinnen und Senioren, rekordverdächtig, meldeten sich allerdings nur knapp </w:t>
      </w:r>
      <w:r w:rsidR="005C2CD0">
        <w:rPr>
          <w:rFonts w:ascii="Arial" w:hAnsi="Arial" w:cs="Arial"/>
        </w:rPr>
        <w:t>die Hälfte zur Reise an.</w:t>
      </w:r>
    </w:p>
    <w:p w14:paraId="52EB846C" w14:textId="51A74067" w:rsidR="005C2CD0" w:rsidRDefault="005C2CD0">
      <w:pPr>
        <w:rPr>
          <w:rFonts w:ascii="Arial" w:hAnsi="Arial" w:cs="Arial"/>
        </w:rPr>
      </w:pPr>
      <w:r>
        <w:rPr>
          <w:rFonts w:ascii="Arial" w:hAnsi="Arial" w:cs="Arial"/>
        </w:rPr>
        <w:t xml:space="preserve">Überpünktlich, wie die Älteren halt sind, konnte Chauffeuse Christine mit dem Doppelstöcker losfahren und Gemeindepräsident Roger Siegenthaler richtete das Grusswort an die illustre Reiseschar. Auf der Autobahn Richtung Berner Oberland gelangte man zum Kaffeehalt mit </w:t>
      </w:r>
      <w:proofErr w:type="spellStart"/>
      <w:r>
        <w:rPr>
          <w:rFonts w:ascii="Arial" w:hAnsi="Arial" w:cs="Arial"/>
        </w:rPr>
        <w:t>Gipfeli</w:t>
      </w:r>
      <w:proofErr w:type="spellEnd"/>
      <w:r>
        <w:rPr>
          <w:rFonts w:ascii="Arial" w:hAnsi="Arial" w:cs="Arial"/>
        </w:rPr>
        <w:t xml:space="preserve"> im Restaurant </w:t>
      </w:r>
      <w:proofErr w:type="spellStart"/>
      <w:r>
        <w:rPr>
          <w:rFonts w:ascii="Arial" w:hAnsi="Arial" w:cs="Arial"/>
        </w:rPr>
        <w:t>Campagnia</w:t>
      </w:r>
      <w:proofErr w:type="spellEnd"/>
      <w:r>
        <w:rPr>
          <w:rFonts w:ascii="Arial" w:hAnsi="Arial" w:cs="Arial"/>
        </w:rPr>
        <w:t xml:space="preserve">, an der Aare gelegen, ausserhalb Belp. Man fand sich sofort zu Gesprächen an diesem letzten, wunderschönen Hitzetag dieses Sommers. Dann Aufbruch zur Weiterfahrt, um das Kursschiff «Berner Oberland» in Thun zu erreichen. Die einstündige Fahrt bis Faulensee nutzten die Einen um die tolle Landschaft, den See und die Bergwelt zu </w:t>
      </w:r>
      <w:proofErr w:type="spellStart"/>
      <w:r>
        <w:rPr>
          <w:rFonts w:ascii="Arial" w:hAnsi="Arial" w:cs="Arial"/>
        </w:rPr>
        <w:t>gniessen</w:t>
      </w:r>
      <w:proofErr w:type="spellEnd"/>
      <w:r>
        <w:rPr>
          <w:rFonts w:ascii="Arial" w:hAnsi="Arial" w:cs="Arial"/>
        </w:rPr>
        <w:t xml:space="preserve">, die Andern </w:t>
      </w:r>
      <w:proofErr w:type="spellStart"/>
      <w:r>
        <w:rPr>
          <w:rFonts w:ascii="Arial" w:hAnsi="Arial" w:cs="Arial"/>
        </w:rPr>
        <w:t>fröhnten</w:t>
      </w:r>
      <w:proofErr w:type="spellEnd"/>
      <w:r>
        <w:rPr>
          <w:rFonts w:ascii="Arial" w:hAnsi="Arial" w:cs="Arial"/>
        </w:rPr>
        <w:t xml:space="preserve"> einem Apéro oder sonstigem Getränk. De</w:t>
      </w:r>
      <w:r w:rsidR="004B6B2D">
        <w:rPr>
          <w:rFonts w:ascii="Arial" w:hAnsi="Arial" w:cs="Arial"/>
        </w:rPr>
        <w:t>n</w:t>
      </w:r>
      <w:r>
        <w:rPr>
          <w:rFonts w:ascii="Arial" w:hAnsi="Arial" w:cs="Arial"/>
        </w:rPr>
        <w:t xml:space="preserve"> letzten Abschnitt vor dem Mittagessen </w:t>
      </w:r>
      <w:r w:rsidR="004F0188">
        <w:rPr>
          <w:rFonts w:ascii="Arial" w:hAnsi="Arial" w:cs="Arial"/>
        </w:rPr>
        <w:t>erreichte man wieder per Car zum Hotel «Mö</w:t>
      </w:r>
      <w:r w:rsidR="004B6B2D">
        <w:rPr>
          <w:rFonts w:ascii="Arial" w:hAnsi="Arial" w:cs="Arial"/>
        </w:rPr>
        <w:t>v</w:t>
      </w:r>
      <w:r w:rsidR="004F0188">
        <w:rPr>
          <w:rFonts w:ascii="Arial" w:hAnsi="Arial" w:cs="Arial"/>
        </w:rPr>
        <w:t xml:space="preserve">e» ausserhalb Faulensee. Jedes bezog einen Platz an den gedeckten Tischen und das Servicepersonal konnte mit der Arbeit loslegen. Das obligate Menü mundete sehr, bei der Serviceabteilung gibt es noch Luft nach oben, was das Gemeindeoberhaupt veranlasste, beim Weinnachschenken selber Hand anzulegen. In seiner Ansprache lobte </w:t>
      </w:r>
      <w:proofErr w:type="spellStart"/>
      <w:r w:rsidR="004F0188">
        <w:rPr>
          <w:rFonts w:ascii="Arial" w:hAnsi="Arial" w:cs="Arial"/>
        </w:rPr>
        <w:t>Gemeindepräsi</w:t>
      </w:r>
      <w:proofErr w:type="spellEnd"/>
      <w:r w:rsidR="004F0188">
        <w:rPr>
          <w:rFonts w:ascii="Arial" w:hAnsi="Arial" w:cs="Arial"/>
        </w:rPr>
        <w:t xml:space="preserve"> die drei mitreisenden Verwaltungsdamen Gisela Wyss, Corina Meuli und Madeleine Baumgartner als helfende Hände bei der Organisation oder wo Not am Mann, respektive der Frau, sei und würdigte sie gleichzeitig als «Engel für Roger», was lautes Gelächter auslöste. Ehre durften die Ältesten entgegennehmen, Kari Zysset 1929, Hans Bütikofer 1934 bei den Herren.</w:t>
      </w:r>
      <w:r w:rsidR="00C60A47">
        <w:rPr>
          <w:rFonts w:ascii="Arial" w:hAnsi="Arial" w:cs="Arial"/>
        </w:rPr>
        <w:t xml:space="preserve"> </w:t>
      </w:r>
      <w:r w:rsidR="004F0188">
        <w:rPr>
          <w:rFonts w:ascii="Arial" w:hAnsi="Arial" w:cs="Arial"/>
        </w:rPr>
        <w:t>Christ</w:t>
      </w:r>
      <w:r w:rsidR="00BC5CE9">
        <w:rPr>
          <w:rFonts w:ascii="Arial" w:hAnsi="Arial" w:cs="Arial"/>
        </w:rPr>
        <w:t>ine</w:t>
      </w:r>
      <w:r w:rsidR="004F0188">
        <w:rPr>
          <w:rFonts w:ascii="Arial" w:hAnsi="Arial" w:cs="Arial"/>
        </w:rPr>
        <w:t xml:space="preserve"> </w:t>
      </w:r>
      <w:proofErr w:type="spellStart"/>
      <w:r w:rsidR="00BC5CE9">
        <w:rPr>
          <w:rFonts w:ascii="Arial" w:hAnsi="Arial" w:cs="Arial"/>
        </w:rPr>
        <w:t>Amez</w:t>
      </w:r>
      <w:proofErr w:type="spellEnd"/>
      <w:r w:rsidR="00BC5CE9">
        <w:rPr>
          <w:rFonts w:ascii="Arial" w:hAnsi="Arial" w:cs="Arial"/>
        </w:rPr>
        <w:t xml:space="preserve">-Droz 1937 und Gret Bütikofer 1937 bei den Damen. </w:t>
      </w:r>
      <w:r w:rsidR="00C60A47">
        <w:rPr>
          <w:rFonts w:ascii="Arial" w:hAnsi="Arial" w:cs="Arial"/>
        </w:rPr>
        <w:t xml:space="preserve">Auch die Neulinge mit Jahrgang 1956 wurden im «Club» mit Applaus aufgenommen. Eine besondere Wertschätzung erfuhr Robert </w:t>
      </w:r>
      <w:proofErr w:type="spellStart"/>
      <w:r w:rsidR="00C60A47">
        <w:rPr>
          <w:rFonts w:ascii="Arial" w:hAnsi="Arial" w:cs="Arial"/>
        </w:rPr>
        <w:t>Schluep</w:t>
      </w:r>
      <w:proofErr w:type="spellEnd"/>
      <w:r w:rsidR="00C60A47">
        <w:rPr>
          <w:rFonts w:ascii="Arial" w:hAnsi="Arial" w:cs="Arial"/>
        </w:rPr>
        <w:t xml:space="preserve"> für die Auszeichnung mit dem Kultur- und Anerkennungspreis des Bucheggbergs. In weiteren Ausführungen vernahmen die Seniorinnen und Senioren, dass die diesjährige Reise die 25. in seiner Funktion als Gemeindepräsident und vormals Vizegemeindepräsident sei, somit ein </w:t>
      </w:r>
      <w:r w:rsidR="0093159B">
        <w:rPr>
          <w:rFonts w:ascii="Arial" w:hAnsi="Arial" w:cs="Arial"/>
        </w:rPr>
        <w:t>Jubiläum</w:t>
      </w:r>
      <w:r w:rsidR="00C60A47">
        <w:rPr>
          <w:rFonts w:ascii="Arial" w:hAnsi="Arial" w:cs="Arial"/>
        </w:rPr>
        <w:t xml:space="preserve">, das gefeiert werden müsse. Er lud alle ein, nach der direkten Heimfahrt am Imbiss und Umtrunk im Restaurant Kreuz in </w:t>
      </w:r>
      <w:proofErr w:type="spellStart"/>
      <w:r w:rsidR="00C60A47">
        <w:rPr>
          <w:rFonts w:ascii="Arial" w:hAnsi="Arial" w:cs="Arial"/>
        </w:rPr>
        <w:t>Lüterkofen</w:t>
      </w:r>
      <w:proofErr w:type="spellEnd"/>
      <w:r w:rsidR="00C60A47">
        <w:rPr>
          <w:rFonts w:ascii="Arial" w:hAnsi="Arial" w:cs="Arial"/>
        </w:rPr>
        <w:t xml:space="preserve"> teilzunehmen und eine schöne Seniorenreise ausklingen zu lassen. Die Kosten übernehme ebenfalls die Gemeinde. Alle Teilnehmenden sind um ein Erlebnis reicher und danken der Organisation und der Gemeinde ganz herzlich.</w:t>
      </w:r>
    </w:p>
    <w:p w14:paraId="6284F6A7" w14:textId="77777777" w:rsidR="00C60A47" w:rsidRPr="0032613F" w:rsidRDefault="00C60A47">
      <w:pPr>
        <w:rPr>
          <w:rFonts w:ascii="Arial" w:hAnsi="Arial" w:cs="Arial"/>
        </w:rPr>
      </w:pPr>
    </w:p>
    <w:p w14:paraId="72356BDA" w14:textId="38C8351B" w:rsidR="0032613F" w:rsidRPr="0032613F" w:rsidRDefault="0032613F">
      <w:pPr>
        <w:rPr>
          <w:rFonts w:ascii="Arial" w:hAnsi="Arial" w:cs="Arial"/>
          <w:b/>
          <w:bCs/>
        </w:rPr>
      </w:pPr>
      <w:r w:rsidRPr="0032613F">
        <w:rPr>
          <w:rFonts w:ascii="Arial" w:hAnsi="Arial" w:cs="Arial"/>
          <w:b/>
          <w:bCs/>
        </w:rPr>
        <w:t>Martin Zimmermann</w:t>
      </w:r>
    </w:p>
    <w:p w14:paraId="3CDD2A47" w14:textId="77777777" w:rsidR="0032613F" w:rsidRDefault="0032613F"/>
    <w:sectPr w:rsidR="003261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1F"/>
    <w:rsid w:val="0032613F"/>
    <w:rsid w:val="004B6B2D"/>
    <w:rsid w:val="004F0188"/>
    <w:rsid w:val="0052571F"/>
    <w:rsid w:val="00546660"/>
    <w:rsid w:val="005C2CD0"/>
    <w:rsid w:val="007D262E"/>
    <w:rsid w:val="007E05C8"/>
    <w:rsid w:val="007F1A75"/>
    <w:rsid w:val="008A7715"/>
    <w:rsid w:val="0093159B"/>
    <w:rsid w:val="009C2BFD"/>
    <w:rsid w:val="009C6134"/>
    <w:rsid w:val="00A161B4"/>
    <w:rsid w:val="00BC5CE9"/>
    <w:rsid w:val="00BE6AEE"/>
    <w:rsid w:val="00C60A47"/>
    <w:rsid w:val="00F058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5695"/>
  <w15:chartTrackingRefBased/>
  <w15:docId w15:val="{7B743877-9233-4272-9694-6E64EFDE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2404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Meuli</dc:creator>
  <cp:keywords/>
  <dc:description/>
  <cp:lastModifiedBy>Corina Meuli</cp:lastModifiedBy>
  <cp:revision>7</cp:revision>
  <dcterms:created xsi:type="dcterms:W3CDTF">2025-09-15T07:39:00Z</dcterms:created>
  <dcterms:modified xsi:type="dcterms:W3CDTF">2026-09-14T07:08:00Z</dcterms:modified>
</cp:coreProperties>
</file>